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1C54" w14:textId="77777777" w:rsidR="00C45E0D" w:rsidRPr="00C45E0D" w:rsidRDefault="00C45E0D" w:rsidP="00C45E0D">
      <w:pPr>
        <w:rPr>
          <w:b/>
          <w:bCs/>
        </w:rPr>
      </w:pPr>
      <w:r w:rsidRPr="00C45E0D">
        <w:rPr>
          <w:b/>
          <w:bCs/>
        </w:rPr>
        <w:t>Bogotá City Guide: The Heart of Colombia</w:t>
      </w:r>
    </w:p>
    <w:p w14:paraId="582FA558" w14:textId="77777777" w:rsidR="00C45E0D" w:rsidRPr="00C45E0D" w:rsidRDefault="00C45E0D" w:rsidP="00C45E0D">
      <w:r w:rsidRPr="00C45E0D">
        <w:rPr>
          <w:b/>
          <w:bCs/>
        </w:rPr>
        <w:t>City Overview</w:t>
      </w:r>
      <w:r w:rsidRPr="00C45E0D">
        <w:br/>
        <w:t>Welcome to Bogotá, Colombia's vibrant capital, where the Andean mountains cradle a city bursting with energy, culture, and history. Bogotá is a city of contrasts—modern skyscrapers sit alongside colonial architecture, and traditional markets thrive amid trendy cafes. The vibe here is cosmopolitan yet deeply rooted in community and heritage, making it a fantastic destination for black travelers seeking connection, adventure, and authentic experiences. Get ready to explore a city that embraces both its rich past and its dynamic present, where every street has a story to tell.</w:t>
      </w:r>
    </w:p>
    <w:p w14:paraId="36E71136" w14:textId="77777777" w:rsidR="00C45E0D" w:rsidRPr="00C45E0D" w:rsidRDefault="00C45E0D" w:rsidP="00C45E0D">
      <w:r w:rsidRPr="00C45E0D">
        <w:rPr>
          <w:b/>
          <w:bCs/>
        </w:rPr>
        <w:t>Climate &amp; Temperature Year-Round</w:t>
      </w:r>
      <w:r w:rsidRPr="00C45E0D">
        <w:br/>
        <w:t>Nestled at an altitude of about 8,660 feet (2,640 meters), Bogotá enjoys a unique climate that’s cool and temperate. Average temperatures range from 45°F to 65°F (7°C to 18°C), with mornings often chilly and afternoons warming up pleasantly. The city experiences two main rainy seasons: April to May and October to November. Pack layers to adapt to the changing temperatures, and don’t forget a good umbrella!</w:t>
      </w:r>
    </w:p>
    <w:p w14:paraId="598C2234" w14:textId="77777777" w:rsidR="00C45E0D" w:rsidRPr="00C45E0D" w:rsidRDefault="00C45E0D" w:rsidP="00C45E0D">
      <w:r w:rsidRPr="00C45E0D">
        <w:rPr>
          <w:b/>
          <w:bCs/>
        </w:rPr>
        <w:t>Neighborhoods to Live In</w:t>
      </w:r>
    </w:p>
    <w:p w14:paraId="7008F9B5" w14:textId="77777777" w:rsidR="00C45E0D" w:rsidRPr="00C45E0D" w:rsidRDefault="00C45E0D" w:rsidP="00C45E0D">
      <w:pPr>
        <w:numPr>
          <w:ilvl w:val="0"/>
          <w:numId w:val="1"/>
        </w:numPr>
      </w:pPr>
      <w:r w:rsidRPr="00C45E0D">
        <w:rPr>
          <w:b/>
          <w:bCs/>
        </w:rPr>
        <w:t>La Candelaria</w:t>
      </w:r>
      <w:r w:rsidRPr="00C45E0D">
        <w:t>: This historic district is the cultural heart of Bogotá, featuring colorful colonial buildings, museums, and vibrant street art. It's walkable, making it easy to explore its charming streets and bustling plazas. Perfect for those who want to be at the center of history and culture.</w:t>
      </w:r>
    </w:p>
    <w:p w14:paraId="23608646" w14:textId="77777777" w:rsidR="00C45E0D" w:rsidRPr="00C45E0D" w:rsidRDefault="00C45E0D" w:rsidP="00C45E0D">
      <w:pPr>
        <w:numPr>
          <w:ilvl w:val="0"/>
          <w:numId w:val="1"/>
        </w:numPr>
      </w:pPr>
      <w:proofErr w:type="spellStart"/>
      <w:r w:rsidRPr="00C45E0D">
        <w:rPr>
          <w:b/>
          <w:bCs/>
        </w:rPr>
        <w:t>Chapinero</w:t>
      </w:r>
      <w:proofErr w:type="spellEnd"/>
      <w:r w:rsidRPr="00C45E0D">
        <w:t xml:space="preserve">: Known for its eclectic vibe, </w:t>
      </w:r>
      <w:proofErr w:type="spellStart"/>
      <w:r w:rsidRPr="00C45E0D">
        <w:t>Chapinero</w:t>
      </w:r>
      <w:proofErr w:type="spellEnd"/>
      <w:r w:rsidRPr="00C45E0D">
        <w:t xml:space="preserve"> is a hub for the LGBTQ+ community, hip cafes, and trendy bars. It’s highly walkable and accessible, with a diverse array of restaurants and shops catering to all tastes.</w:t>
      </w:r>
    </w:p>
    <w:p w14:paraId="490BE619" w14:textId="77777777" w:rsidR="00C45E0D" w:rsidRPr="00C45E0D" w:rsidRDefault="00C45E0D" w:rsidP="00C45E0D">
      <w:pPr>
        <w:numPr>
          <w:ilvl w:val="0"/>
          <w:numId w:val="1"/>
        </w:numPr>
      </w:pPr>
      <w:r w:rsidRPr="00C45E0D">
        <w:rPr>
          <w:b/>
          <w:bCs/>
        </w:rPr>
        <w:t>Zona Rosa</w:t>
      </w:r>
      <w:r w:rsidRPr="00C45E0D">
        <w:t>: If nightlife is your scene, Zona Rosa is where you want to be! This lively neighborhood is packed with clubs, restaurants, and shopping centers. It’s very accessible and offers a bustling atmosphere perfect for socializing.</w:t>
      </w:r>
    </w:p>
    <w:p w14:paraId="68872F89" w14:textId="77777777" w:rsidR="00C45E0D" w:rsidRPr="00C45E0D" w:rsidRDefault="00C45E0D" w:rsidP="00C45E0D">
      <w:pPr>
        <w:numPr>
          <w:ilvl w:val="0"/>
          <w:numId w:val="1"/>
        </w:numPr>
      </w:pPr>
      <w:proofErr w:type="spellStart"/>
      <w:r w:rsidRPr="00C45E0D">
        <w:rPr>
          <w:b/>
          <w:bCs/>
        </w:rPr>
        <w:t>Usaquén</w:t>
      </w:r>
      <w:proofErr w:type="spellEnd"/>
      <w:r w:rsidRPr="00C45E0D">
        <w:t xml:space="preserve">: A charming area with a mix of history and modernity, </w:t>
      </w:r>
      <w:proofErr w:type="spellStart"/>
      <w:r w:rsidRPr="00C45E0D">
        <w:t>Usaquén</w:t>
      </w:r>
      <w:proofErr w:type="spellEnd"/>
      <w:r w:rsidRPr="00C45E0D">
        <w:t xml:space="preserve"> features a weekly flea market and plenty of local eateries. It's walkable and family-friendly, making it a great place to soak up the local culture.</w:t>
      </w:r>
    </w:p>
    <w:p w14:paraId="25378E89" w14:textId="77777777" w:rsidR="00C45E0D" w:rsidRPr="00C45E0D" w:rsidRDefault="00C45E0D" w:rsidP="00C45E0D">
      <w:r w:rsidRPr="00C45E0D">
        <w:rPr>
          <w:b/>
          <w:bCs/>
        </w:rPr>
        <w:t>Safety</w:t>
      </w:r>
      <w:r w:rsidRPr="00C45E0D">
        <w:br/>
        <w:t>While Bogotá is generally safe for travelers, it's wise to stay vigilant, particularly in crowded areas. Stick to well-lit streets at night, avoid flaunting valuables, and be cautious when using ATMs. Engaging with locals can help you navigate the city safely. Overall, the warmth of the Colombian people often makes you feel at home.</w:t>
      </w:r>
    </w:p>
    <w:p w14:paraId="5F63E998" w14:textId="77777777" w:rsidR="00C45E0D" w:rsidRPr="00C45E0D" w:rsidRDefault="00C45E0D" w:rsidP="00C45E0D">
      <w:r w:rsidRPr="00C45E0D">
        <w:rPr>
          <w:b/>
          <w:bCs/>
        </w:rPr>
        <w:t>Accessibility for People with Mobility Issues</w:t>
      </w:r>
      <w:r w:rsidRPr="00C45E0D">
        <w:br/>
        <w:t xml:space="preserve">Bogotá is improving its accessibility, with many public transportation options, including </w:t>
      </w:r>
      <w:proofErr w:type="spellStart"/>
      <w:r w:rsidRPr="00C45E0D">
        <w:t>TransMilenio</w:t>
      </w:r>
      <w:proofErr w:type="spellEnd"/>
      <w:r w:rsidRPr="00C45E0D">
        <w:t xml:space="preserve"> buses, equipped for individuals with mobility challenges. However, some neighborhoods, especially La Candelaria, can be hilly and uneven. Research your destinations in advance to ensure a smoother experience.</w:t>
      </w:r>
    </w:p>
    <w:p w14:paraId="17056588" w14:textId="77777777" w:rsidR="00C45E0D" w:rsidRPr="00C45E0D" w:rsidRDefault="00C45E0D" w:rsidP="00C45E0D">
      <w:r w:rsidRPr="00C45E0D">
        <w:rPr>
          <w:b/>
          <w:bCs/>
        </w:rPr>
        <w:lastRenderedPageBreak/>
        <w:t>Local Festivals</w:t>
      </w:r>
      <w:r w:rsidRPr="00C45E0D">
        <w:br/>
        <w:t>Bogotá is alive with vibrant festivals celebrating its rich culture:</w:t>
      </w:r>
    </w:p>
    <w:p w14:paraId="4514C8CE" w14:textId="77777777" w:rsidR="00C45E0D" w:rsidRPr="00C45E0D" w:rsidRDefault="00C45E0D" w:rsidP="00C45E0D">
      <w:pPr>
        <w:numPr>
          <w:ilvl w:val="0"/>
          <w:numId w:val="2"/>
        </w:numPr>
      </w:pPr>
      <w:r w:rsidRPr="00C45E0D">
        <w:rPr>
          <w:b/>
          <w:bCs/>
        </w:rPr>
        <w:t xml:space="preserve">Festival </w:t>
      </w:r>
      <w:proofErr w:type="spellStart"/>
      <w:r w:rsidRPr="00C45E0D">
        <w:rPr>
          <w:b/>
          <w:bCs/>
        </w:rPr>
        <w:t>Iberoamericano</w:t>
      </w:r>
      <w:proofErr w:type="spellEnd"/>
      <w:r w:rsidRPr="00C45E0D">
        <w:rPr>
          <w:b/>
          <w:bCs/>
        </w:rPr>
        <w:t xml:space="preserve"> de Teatro (March)</w:t>
      </w:r>
      <w:r w:rsidRPr="00C45E0D">
        <w:t>: A biennial theater festival that draws artists from across the globe, offering performances, workshops, and cultural exchanges.</w:t>
      </w:r>
    </w:p>
    <w:p w14:paraId="49685BBB" w14:textId="77777777" w:rsidR="00C45E0D" w:rsidRPr="00C45E0D" w:rsidRDefault="00C45E0D" w:rsidP="00C45E0D">
      <w:pPr>
        <w:numPr>
          <w:ilvl w:val="0"/>
          <w:numId w:val="2"/>
        </w:numPr>
      </w:pPr>
      <w:r w:rsidRPr="00C45E0D">
        <w:rPr>
          <w:b/>
          <w:bCs/>
        </w:rPr>
        <w:t>Rock al Parque (July)</w:t>
      </w:r>
      <w:r w:rsidRPr="00C45E0D">
        <w:t>: A massive free music festival featuring local and international rock artists—don’t miss the chance to enjoy great music in the heart of the city!</w:t>
      </w:r>
    </w:p>
    <w:p w14:paraId="4393E70E" w14:textId="77777777" w:rsidR="00C45E0D" w:rsidRPr="00C45E0D" w:rsidRDefault="00C45E0D" w:rsidP="00C45E0D">
      <w:pPr>
        <w:numPr>
          <w:ilvl w:val="0"/>
          <w:numId w:val="2"/>
        </w:numPr>
      </w:pPr>
      <w:r w:rsidRPr="00C45E0D">
        <w:rPr>
          <w:b/>
          <w:bCs/>
        </w:rPr>
        <w:t>Feria Internacional del Libro de Bogotá (April)</w:t>
      </w:r>
      <w:r w:rsidRPr="00C45E0D">
        <w:t>: A celebration of literature and culture, featuring author signings, panels, and workshops for book lovers.</w:t>
      </w:r>
    </w:p>
    <w:p w14:paraId="1C13E0ED" w14:textId="77777777" w:rsidR="00C45E0D" w:rsidRPr="00C45E0D" w:rsidRDefault="00C45E0D" w:rsidP="00C45E0D">
      <w:r w:rsidRPr="00C45E0D">
        <w:rPr>
          <w:b/>
          <w:bCs/>
        </w:rPr>
        <w:t>Best Times of the Year to Visit</w:t>
      </w:r>
      <w:r w:rsidRPr="00C45E0D">
        <w:br/>
        <w:t>The best times to visit Bogotá are during the dry months from December to March and July to August when the weather is milder and outdoor activities abound. If you’re keen on festivals, plan for March or April for an unforgettable experience.</w:t>
      </w:r>
    </w:p>
    <w:p w14:paraId="41A89999" w14:textId="77777777" w:rsidR="00C45E0D" w:rsidRPr="00C45E0D" w:rsidRDefault="00C45E0D" w:rsidP="00C45E0D">
      <w:r w:rsidRPr="00C45E0D">
        <w:rPr>
          <w:b/>
          <w:bCs/>
        </w:rPr>
        <w:t>Getting There from the USA</w:t>
      </w:r>
      <w:r w:rsidRPr="00C45E0D">
        <w:br/>
        <w:t>Direct flights to Bogotá are available from major U.S. cities like Miami and New York on airlines such as Avianca, American Airlines, and JetBlue. If a direct flight isn’t an option, consider connecting through Miami or Bogotá’s other regional hubs for a smoother journey.</w:t>
      </w:r>
    </w:p>
    <w:p w14:paraId="7C195094" w14:textId="77777777" w:rsidR="00C45E0D" w:rsidRPr="00C45E0D" w:rsidRDefault="00C45E0D" w:rsidP="00C45E0D">
      <w:r w:rsidRPr="00C45E0D">
        <w:rPr>
          <w:b/>
          <w:bCs/>
        </w:rPr>
        <w:t>Local Cuisine</w:t>
      </w:r>
      <w:r w:rsidRPr="00C45E0D">
        <w:br/>
        <w:t>Bogotá’s culinary scene is a melting pot of flavors and traditions. Here are three must-try dishes:</w:t>
      </w:r>
    </w:p>
    <w:p w14:paraId="72354156" w14:textId="77777777" w:rsidR="00C45E0D" w:rsidRPr="00C45E0D" w:rsidRDefault="00C45E0D" w:rsidP="00C45E0D">
      <w:pPr>
        <w:numPr>
          <w:ilvl w:val="0"/>
          <w:numId w:val="3"/>
        </w:numPr>
      </w:pPr>
      <w:r w:rsidRPr="00C45E0D">
        <w:rPr>
          <w:b/>
          <w:bCs/>
        </w:rPr>
        <w:t>Ajiaco</w:t>
      </w:r>
      <w:r w:rsidRPr="00C45E0D">
        <w:t>: A hearty chicken soup made with three types of potatoes, corn, and herbs—perfect for warming up on a cool day.</w:t>
      </w:r>
    </w:p>
    <w:p w14:paraId="00187EF3" w14:textId="77777777" w:rsidR="00C45E0D" w:rsidRPr="00C45E0D" w:rsidRDefault="00C45E0D" w:rsidP="00C45E0D">
      <w:pPr>
        <w:numPr>
          <w:ilvl w:val="0"/>
          <w:numId w:val="3"/>
        </w:numPr>
      </w:pPr>
      <w:proofErr w:type="spellStart"/>
      <w:r w:rsidRPr="00C45E0D">
        <w:rPr>
          <w:b/>
          <w:bCs/>
        </w:rPr>
        <w:t>Bandeja</w:t>
      </w:r>
      <w:proofErr w:type="spellEnd"/>
      <w:r w:rsidRPr="00C45E0D">
        <w:rPr>
          <w:b/>
          <w:bCs/>
        </w:rPr>
        <w:t xml:space="preserve"> Paisa</w:t>
      </w:r>
      <w:r w:rsidRPr="00C45E0D">
        <w:t>: A traditional dish that includes beans, rice, plantains, chicharrón, and a fried egg—a true feast on a plate!</w:t>
      </w:r>
    </w:p>
    <w:p w14:paraId="46CAE9BF" w14:textId="77777777" w:rsidR="00C45E0D" w:rsidRPr="00C45E0D" w:rsidRDefault="00C45E0D" w:rsidP="00C45E0D">
      <w:pPr>
        <w:numPr>
          <w:ilvl w:val="0"/>
          <w:numId w:val="3"/>
        </w:numPr>
      </w:pPr>
      <w:r w:rsidRPr="00C45E0D">
        <w:rPr>
          <w:b/>
          <w:bCs/>
        </w:rPr>
        <w:t>Empanadas</w:t>
      </w:r>
      <w:r w:rsidRPr="00C45E0D">
        <w:t>: These savory pastries, often filled with meat or cheese, make for a delicious snack while exploring the city.</w:t>
      </w:r>
    </w:p>
    <w:p w14:paraId="71762A70" w14:textId="77777777" w:rsidR="00C45E0D" w:rsidRPr="00C45E0D" w:rsidRDefault="00C45E0D" w:rsidP="00C45E0D">
      <w:r w:rsidRPr="00C45E0D">
        <w:rPr>
          <w:b/>
          <w:bCs/>
        </w:rPr>
        <w:t>Things to Do</w:t>
      </w:r>
    </w:p>
    <w:p w14:paraId="5D47014C" w14:textId="77777777" w:rsidR="00C45E0D" w:rsidRPr="00C45E0D" w:rsidRDefault="00C45E0D" w:rsidP="00C45E0D">
      <w:pPr>
        <w:numPr>
          <w:ilvl w:val="0"/>
          <w:numId w:val="4"/>
        </w:numPr>
      </w:pPr>
      <w:r w:rsidRPr="00C45E0D">
        <w:rPr>
          <w:b/>
          <w:bCs/>
        </w:rPr>
        <w:t>Visit Monserrate</w:t>
      </w:r>
      <w:r w:rsidRPr="00C45E0D">
        <w:t xml:space="preserve">: Take the funicular or hike to the top of this mountain for breathtaking views of the city. The beautiful church at the summit is </w:t>
      </w:r>
      <w:proofErr w:type="gramStart"/>
      <w:r w:rsidRPr="00C45E0D">
        <w:t>a must-see</w:t>
      </w:r>
      <w:proofErr w:type="gramEnd"/>
      <w:r w:rsidRPr="00C45E0D">
        <w:t>.</w:t>
      </w:r>
    </w:p>
    <w:p w14:paraId="0809AF22" w14:textId="77777777" w:rsidR="00C45E0D" w:rsidRPr="00C45E0D" w:rsidRDefault="00C45E0D" w:rsidP="00C45E0D">
      <w:pPr>
        <w:numPr>
          <w:ilvl w:val="0"/>
          <w:numId w:val="4"/>
        </w:numPr>
      </w:pPr>
      <w:r w:rsidRPr="00C45E0D">
        <w:rPr>
          <w:b/>
          <w:bCs/>
        </w:rPr>
        <w:t>Explore Gold Museum (Museo del Oro)</w:t>
      </w:r>
      <w:r w:rsidRPr="00C45E0D">
        <w:t>: Home to an impressive collection of pre-Columbian gold artifacts, this museum provides insights into Colombia's rich indigenous history.</w:t>
      </w:r>
    </w:p>
    <w:p w14:paraId="76905BC1" w14:textId="77777777" w:rsidR="00C45E0D" w:rsidRPr="00C45E0D" w:rsidRDefault="00C45E0D" w:rsidP="00C45E0D">
      <w:pPr>
        <w:numPr>
          <w:ilvl w:val="0"/>
          <w:numId w:val="4"/>
        </w:numPr>
      </w:pPr>
      <w:r w:rsidRPr="00C45E0D">
        <w:rPr>
          <w:b/>
          <w:bCs/>
        </w:rPr>
        <w:t>Stroll through Parque Simón Bolívar</w:t>
      </w:r>
      <w:r w:rsidRPr="00C45E0D">
        <w:t>: A sprawling park in the heart of the city, perfect for picnics, jogging, or simply enjoying the outdoors.</w:t>
      </w:r>
    </w:p>
    <w:p w14:paraId="1B1CE1FE" w14:textId="77777777" w:rsidR="00C45E0D" w:rsidRPr="00C45E0D" w:rsidRDefault="00C45E0D" w:rsidP="00C45E0D">
      <w:pPr>
        <w:numPr>
          <w:ilvl w:val="0"/>
          <w:numId w:val="4"/>
        </w:numPr>
      </w:pPr>
      <w:r w:rsidRPr="00C45E0D">
        <w:rPr>
          <w:b/>
          <w:bCs/>
        </w:rPr>
        <w:t>Discover the street art of La Candelaria</w:t>
      </w:r>
      <w:r w:rsidRPr="00C45E0D">
        <w:t>: Join a guided tour to explore the vibrant murals that tell stories of Bogotá’s history and culture.</w:t>
      </w:r>
    </w:p>
    <w:p w14:paraId="3E168FE3" w14:textId="77777777" w:rsidR="00C45E0D" w:rsidRPr="00C45E0D" w:rsidRDefault="00C45E0D" w:rsidP="00C45E0D">
      <w:r w:rsidRPr="00C45E0D">
        <w:rPr>
          <w:b/>
          <w:bCs/>
        </w:rPr>
        <w:t>Local Afro-Colombian History</w:t>
      </w:r>
      <w:r w:rsidRPr="00C45E0D">
        <w:br/>
        <w:t xml:space="preserve">Bogotá is a melting pot of cultures, and the contributions of Afro-Colombians are vital to the city’s </w:t>
      </w:r>
      <w:r w:rsidRPr="00C45E0D">
        <w:lastRenderedPageBreak/>
        <w:t>identity. From music and dance to food and art, the influence is profound. Visit cultural centers and local events to engage with the Afro-Colombian community and learn more about their history and traditions.</w:t>
      </w:r>
    </w:p>
    <w:p w14:paraId="029ABD4D" w14:textId="77777777" w:rsidR="00C45E0D" w:rsidRPr="00C45E0D" w:rsidRDefault="00C45E0D" w:rsidP="00C45E0D">
      <w:r w:rsidRPr="00C45E0D">
        <w:rPr>
          <w:b/>
          <w:bCs/>
        </w:rPr>
        <w:t>What Level of Spanish Will You Need?</w:t>
      </w:r>
      <w:r w:rsidRPr="00C45E0D">
        <w:br/>
        <w:t>While you’ll encounter some English speakers in tourist areas, knowing basic Spanish phrases will enhance your experience. Words like “Hola,” “Gracias,” and “¿</w:t>
      </w:r>
      <w:proofErr w:type="spellStart"/>
      <w:r w:rsidRPr="00C45E0D">
        <w:t>Dónde</w:t>
      </w:r>
      <w:proofErr w:type="spellEnd"/>
      <w:r w:rsidRPr="00C45E0D">
        <w:t xml:space="preserve"> </w:t>
      </w:r>
      <w:proofErr w:type="spellStart"/>
      <w:r w:rsidRPr="00C45E0D">
        <w:t>está</w:t>
      </w:r>
      <w:proofErr w:type="spellEnd"/>
      <w:r w:rsidRPr="00C45E0D">
        <w:t>…?” will be helpful. Embracing the language opens doors to deeper connections and richer interactions with locals.</w:t>
      </w:r>
    </w:p>
    <w:p w14:paraId="055CF18B" w14:textId="77777777" w:rsidR="00C45E0D" w:rsidRPr="00C45E0D" w:rsidRDefault="00C45E0D" w:rsidP="00C45E0D">
      <w:r w:rsidRPr="00C45E0D">
        <w:pict w14:anchorId="1C5A1068">
          <v:rect id="_x0000_i1031" style="width:0;height:1.5pt" o:hralign="center" o:hrstd="t" o:hr="t" fillcolor="#a0a0a0" stroked="f"/>
        </w:pict>
      </w:r>
    </w:p>
    <w:p w14:paraId="59AB084F" w14:textId="77777777" w:rsidR="00C45E0D" w:rsidRPr="00C45E0D" w:rsidRDefault="00C45E0D" w:rsidP="00C45E0D">
      <w:r w:rsidRPr="00C45E0D">
        <w:t xml:space="preserve">Bogotá is a city that invites exploration and engagement, rich with history, culture, and a spirit that captivates all who visit. Whether you're dancing to the rhythms of the city, savoring delicious cuisine, or discovering its vibrant neighborhoods, Bogotá promises an adventure that resonates long after you leave. </w:t>
      </w:r>
      <w:proofErr w:type="gramStart"/>
      <w:r w:rsidRPr="00C45E0D">
        <w:t>So</w:t>
      </w:r>
      <w:proofErr w:type="gramEnd"/>
      <w:r w:rsidRPr="00C45E0D">
        <w:t xml:space="preserve"> pack your bags and get ready to experience the heart of Colombia!</w:t>
      </w:r>
    </w:p>
    <w:p w14:paraId="39CEE09F" w14:textId="77777777" w:rsidR="001E128F" w:rsidRDefault="001E128F"/>
    <w:sectPr w:rsidR="001E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032E"/>
    <w:multiLevelType w:val="multilevel"/>
    <w:tmpl w:val="7262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6B0C46"/>
    <w:multiLevelType w:val="multilevel"/>
    <w:tmpl w:val="27CC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0243A"/>
    <w:multiLevelType w:val="multilevel"/>
    <w:tmpl w:val="DE66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3649BF"/>
    <w:multiLevelType w:val="multilevel"/>
    <w:tmpl w:val="BF9C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160252">
    <w:abstractNumId w:val="0"/>
  </w:num>
  <w:num w:numId="2" w16cid:durableId="875430244">
    <w:abstractNumId w:val="2"/>
  </w:num>
  <w:num w:numId="3" w16cid:durableId="463548977">
    <w:abstractNumId w:val="3"/>
  </w:num>
  <w:num w:numId="4" w16cid:durableId="8985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0D"/>
    <w:rsid w:val="00050E5D"/>
    <w:rsid w:val="001B6554"/>
    <w:rsid w:val="001E128F"/>
    <w:rsid w:val="0031141C"/>
    <w:rsid w:val="004D226B"/>
    <w:rsid w:val="00505B3A"/>
    <w:rsid w:val="00694046"/>
    <w:rsid w:val="00756814"/>
    <w:rsid w:val="009F69F0"/>
    <w:rsid w:val="00C4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DDAC"/>
  <w15:chartTrackingRefBased/>
  <w15:docId w15:val="{74091E51-2C8F-4A84-82FD-EA62C00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1C"/>
  </w:style>
  <w:style w:type="paragraph" w:styleId="Heading1">
    <w:name w:val="heading 1"/>
    <w:basedOn w:val="Normal"/>
    <w:next w:val="Normal"/>
    <w:link w:val="Heading1Char"/>
    <w:uiPriority w:val="9"/>
    <w:qFormat/>
    <w:rsid w:val="00C45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E0D"/>
    <w:rPr>
      <w:rFonts w:eastAsiaTheme="majorEastAsia" w:cstheme="majorBidi"/>
      <w:color w:val="272727" w:themeColor="text1" w:themeTint="D8"/>
    </w:rPr>
  </w:style>
  <w:style w:type="paragraph" w:styleId="Title">
    <w:name w:val="Title"/>
    <w:basedOn w:val="Normal"/>
    <w:next w:val="Normal"/>
    <w:link w:val="TitleChar"/>
    <w:uiPriority w:val="10"/>
    <w:qFormat/>
    <w:rsid w:val="00C45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E0D"/>
    <w:pPr>
      <w:spacing w:before="160"/>
      <w:jc w:val="center"/>
    </w:pPr>
    <w:rPr>
      <w:i/>
      <w:iCs/>
      <w:color w:val="404040" w:themeColor="text1" w:themeTint="BF"/>
    </w:rPr>
  </w:style>
  <w:style w:type="character" w:customStyle="1" w:styleId="QuoteChar">
    <w:name w:val="Quote Char"/>
    <w:basedOn w:val="DefaultParagraphFont"/>
    <w:link w:val="Quote"/>
    <w:uiPriority w:val="29"/>
    <w:rsid w:val="00C45E0D"/>
    <w:rPr>
      <w:i/>
      <w:iCs/>
      <w:color w:val="404040" w:themeColor="text1" w:themeTint="BF"/>
    </w:rPr>
  </w:style>
  <w:style w:type="paragraph" w:styleId="ListParagraph">
    <w:name w:val="List Paragraph"/>
    <w:basedOn w:val="Normal"/>
    <w:uiPriority w:val="34"/>
    <w:qFormat/>
    <w:rsid w:val="00C45E0D"/>
    <w:pPr>
      <w:ind w:left="720"/>
      <w:contextualSpacing/>
    </w:pPr>
  </w:style>
  <w:style w:type="character" w:styleId="IntenseEmphasis">
    <w:name w:val="Intense Emphasis"/>
    <w:basedOn w:val="DefaultParagraphFont"/>
    <w:uiPriority w:val="21"/>
    <w:qFormat/>
    <w:rsid w:val="00C45E0D"/>
    <w:rPr>
      <w:i/>
      <w:iCs/>
      <w:color w:val="0F4761" w:themeColor="accent1" w:themeShade="BF"/>
    </w:rPr>
  </w:style>
  <w:style w:type="paragraph" w:styleId="IntenseQuote">
    <w:name w:val="Intense Quote"/>
    <w:basedOn w:val="Normal"/>
    <w:next w:val="Normal"/>
    <w:link w:val="IntenseQuoteChar"/>
    <w:uiPriority w:val="30"/>
    <w:qFormat/>
    <w:rsid w:val="00C45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E0D"/>
    <w:rPr>
      <w:i/>
      <w:iCs/>
      <w:color w:val="0F4761" w:themeColor="accent1" w:themeShade="BF"/>
    </w:rPr>
  </w:style>
  <w:style w:type="character" w:styleId="IntenseReference">
    <w:name w:val="Intense Reference"/>
    <w:basedOn w:val="DefaultParagraphFont"/>
    <w:uiPriority w:val="32"/>
    <w:qFormat/>
    <w:rsid w:val="00C45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1471">
      <w:bodyDiv w:val="1"/>
      <w:marLeft w:val="0"/>
      <w:marRight w:val="0"/>
      <w:marTop w:val="0"/>
      <w:marBottom w:val="0"/>
      <w:divBdr>
        <w:top w:val="none" w:sz="0" w:space="0" w:color="auto"/>
        <w:left w:val="none" w:sz="0" w:space="0" w:color="auto"/>
        <w:bottom w:val="none" w:sz="0" w:space="0" w:color="auto"/>
        <w:right w:val="none" w:sz="0" w:space="0" w:color="auto"/>
      </w:divBdr>
    </w:div>
    <w:div w:id="8568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2024-10-21T15:34:00Z</dcterms:created>
  <dcterms:modified xsi:type="dcterms:W3CDTF">2024-10-21T15:34:00Z</dcterms:modified>
</cp:coreProperties>
</file>